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Template</w:t>
      </w:r>
    </w:p>
    <w:p>
      <w:pPr>
        <w:pStyle w:val="Author"/>
      </w:pPr>
      <w:r>
        <w:t xml:space="preserve">Jane Doe</w:t>
      </w:r>
    </w:p>
    <w:bookmarkStart w:id="17" w:name="lunar-cycles"/>
    <w:p>
      <w:pPr>
        <w:pStyle w:val="Heading1"/>
      </w:pPr>
      <w:r>
        <w:t xml:space="preserve">Lunar Cycles</w:t>
      </w:r>
    </w:p>
    <w:p>
      <w:pPr>
        <w:pStyle w:val="FirstParagraph"/>
      </w:pPr>
      <w:r>
        <w:t xml:space="preserve">Here is</w:t>
      </w:r>
      <w:r>
        <w:t xml:space="preserve"> </w:t>
      </w:r>
      <w:r>
        <w:rPr>
          <w:b/>
          <w:bCs/>
        </w:rPr>
        <w:t xml:space="preserve">some</w:t>
      </w:r>
      <w:r>
        <w:t xml:space="preserve"> </w:t>
      </w:r>
      <w:r>
        <w:t xml:space="preserve">text</w:t>
      </w:r>
      <w:r>
        <w:rPr>
          <w:rStyle w:val="FootnoteReference"/>
        </w:rPr>
        <w:footnoteReference w:id="9"/>
      </w:r>
      <w:r>
        <w:t xml:space="preserve">.</w:t>
      </w:r>
    </w:p>
    <w:p>
      <w:pPr>
        <w:pStyle w:val="BodyText"/>
      </w:pPr>
      <w:r>
        <w:rPr>
          <w:i/>
          <w:iCs/>
        </w:rPr>
        <w:t xml:space="preserve">Here</w:t>
      </w:r>
      <w:r>
        <w:t xml:space="preserve"> </w:t>
      </w:r>
      <w:r>
        <w:t xml:space="preserve">is</w:t>
      </w:r>
      <w:r>
        <w:t xml:space="preserve"> </w:t>
      </w:r>
      <w:r>
        <w:rPr>
          <w:smallCaps/>
        </w:rPr>
        <w:t xml:space="preserve">some</w:t>
      </w:r>
      <w:r>
        <w:t xml:space="preserve"> </w:t>
      </w:r>
      <w:r>
        <w:t xml:space="preserve">text</w:t>
      </w:r>
      <w:r>
        <w:rPr>
          <w:rStyle w:val="FootnoteReference"/>
        </w:rPr>
        <w:footnoteReference w:id="10"/>
      </w:r>
      <w:r>
        <w:t xml:space="preserve">.</w:t>
      </w:r>
    </w:p>
    <w:bookmarkStart w:id="13" w:name="dark-side"/>
    <w:p>
      <w:pPr>
        <w:pStyle w:val="Heading2"/>
      </w:pPr>
      <w:r>
        <w:t xml:space="preserve">Dark Side</w:t>
      </w:r>
    </w:p>
    <w:p>
      <w:pPr>
        <w:pStyle w:val="FirstParagraph"/>
      </w:pPr>
      <w:r>
        <w:rPr>
          <w:smallCaps/>
        </w:rPr>
        <w:t xml:space="preserve">Here</w:t>
      </w:r>
      <w:r>
        <w:t xml:space="preserve"> </w:t>
      </w:r>
      <w:r>
        <w:t xml:space="preserve">is</w:t>
      </w:r>
      <w:r>
        <w:t xml:space="preserve"> </w:t>
      </w:r>
      <w:r>
        <w:rPr>
          <w:b/>
          <w:bCs/>
        </w:rPr>
        <w:t xml:space="preserve">some</w:t>
      </w:r>
      <w:r>
        <w:t xml:space="preserve"> </w:t>
      </w:r>
      <w:r>
        <w:t xml:space="preserve">text</w:t>
      </w:r>
      <w:r>
        <w:rPr>
          <w:rStyle w:val="FootnoteReference"/>
        </w:rPr>
        <w:footnoteReference w:id="11"/>
      </w:r>
      <w:r>
        <w:t xml:space="preserve">.</w:t>
      </w:r>
    </w:p>
    <w:p>
      <w:pPr>
        <w:pStyle w:val="BodyText"/>
      </w:pPr>
      <w:r>
        <w:rPr>
          <w:i/>
          <w:iCs/>
        </w:rPr>
        <w:t xml:space="preserve">Here</w:t>
      </w:r>
      <w:r>
        <w:t xml:space="preserve"> </w:t>
      </w:r>
      <w:r>
        <w:t xml:space="preserve">is some text</w:t>
      </w:r>
      <w:r>
        <w:rPr>
          <w:rStyle w:val="FootnoteReference"/>
        </w:rPr>
        <w:footnoteReference w:id="12"/>
      </w:r>
      <w:r>
        <w:t xml:space="preserve">.</w:t>
      </w:r>
    </w:p>
    <w:p>
      <w:pPr>
        <w:pStyle w:val="BlockText"/>
      </w:pPr>
      <w:r>
        <w:t xml:space="preserve">Here is a Quotation. — Jane Doe</w:t>
      </w:r>
    </w:p>
    <w:bookmarkEnd w:id="13"/>
    <w:bookmarkStart w:id="16" w:name="bright-side"/>
    <w:p>
      <w:pPr>
        <w:pStyle w:val="Heading2"/>
      </w:pPr>
      <w:r>
        <w:t xml:space="preserve">Bright Side</w:t>
      </w:r>
    </w:p>
    <w:p>
      <w:pPr>
        <w:pStyle w:val="FirstParagraph"/>
      </w:pPr>
      <w:r>
        <w:rPr>
          <w:b/>
          <w:bCs/>
          <w:i/>
          <w:iCs/>
        </w:rPr>
        <w:t xml:space="preserve">Here</w:t>
      </w:r>
      <w:r>
        <w:t xml:space="preserve"> </w:t>
      </w:r>
      <w:r>
        <w:t xml:space="preserve">is some text</w:t>
      </w:r>
      <w:r>
        <w:rPr>
          <w:rStyle w:val="FootnoteReference"/>
        </w:rPr>
        <w:footnoteReference w:id="14"/>
      </w:r>
      <w:r>
        <w:t xml:space="preserve">.</w:t>
      </w:r>
    </w:p>
    <w:p>
      <w:pPr>
        <w:pStyle w:val="BodyText"/>
      </w:pPr>
      <w:r>
        <w:t xml:space="preserve">Here is</w:t>
      </w:r>
      <w:r>
        <w:t xml:space="preserve"> </w:t>
      </w:r>
      <w:r>
        <w:rPr>
          <w:rStyle w:val="VerbatimChar"/>
        </w:rPr>
        <w:t xml:space="preserve">some</w:t>
      </w:r>
      <w:r>
        <w:t xml:space="preserve"> </w:t>
      </w:r>
      <w:r>
        <w:t xml:space="preserve">text</w:t>
      </w:r>
      <w:r>
        <w:rPr>
          <w:rStyle w:val="FootnoteReference"/>
        </w:rPr>
        <w:footnoteReference w:id="15"/>
      </w:r>
      <w:r>
        <w:t xml:space="preserve">.</w:t>
      </w:r>
    </w:p>
    <w:bookmarkEnd w:id="16"/>
    <w:bookmarkEnd w:id="17"/>
    <w:bookmarkStart w:id="26" w:name="solar-cycles"/>
    <w:p>
      <w:pPr>
        <w:pStyle w:val="Heading1"/>
      </w:pPr>
      <w:r>
        <w:t xml:space="preserve">Solar Cycles</w:t>
      </w:r>
    </w:p>
    <w:p>
      <w:pPr>
        <w:pStyle w:val="FirstParagraph"/>
      </w:pPr>
      <w:r>
        <w:rPr>
          <w:i/>
          <w:iCs/>
        </w:rPr>
        <w:t xml:space="preserve">Here</w:t>
      </w:r>
      <w:r>
        <w:t xml:space="preserve"> </w:t>
      </w:r>
      <w:r>
        <w:t xml:space="preserve">is some text</w:t>
      </w:r>
      <w:r>
        <w:rPr>
          <w:rStyle w:val="FootnoteReference"/>
        </w:rPr>
        <w:footnoteReference w:id="18"/>
      </w:r>
      <w:r>
        <w:t xml:space="preserve">.</w:t>
      </w:r>
    </w:p>
    <w:p>
      <w:pPr>
        <w:pStyle w:val="BodyText"/>
      </w:pPr>
      <w:r>
        <w:t xml:space="preserve">Here</w:t>
      </w:r>
      <w:r>
        <w:t xml:space="preserve"> </w:t>
      </w:r>
      <w:r>
        <w:rPr>
          <w:b/>
          <w:bCs/>
        </w:rPr>
        <w:t xml:space="preserve">is</w:t>
      </w:r>
      <w:r>
        <w:t xml:space="preserve"> </w:t>
      </w:r>
      <w:r>
        <w:t xml:space="preserve">some text</w:t>
      </w:r>
      <w:r>
        <w:rPr>
          <w:rStyle w:val="FootnoteReference"/>
        </w:rPr>
        <w:footnoteReference w:id="19"/>
      </w:r>
      <w:r>
        <w:t xml:space="preserve">.</w:t>
      </w:r>
    </w:p>
    <w:bookmarkStart w:id="22" w:name="solar-flare"/>
    <w:p>
      <w:pPr>
        <w:pStyle w:val="Heading2"/>
      </w:pPr>
      <w:r>
        <w:t xml:space="preserve">Solar Flare</w:t>
      </w:r>
    </w:p>
    <w:p>
      <w:pPr>
        <w:pStyle w:val="FirstParagraph"/>
      </w:pPr>
      <w:r>
        <w:t xml:space="preserve">Here is some text</w:t>
      </w:r>
      <w:r>
        <w:rPr>
          <w:rStyle w:val="FootnoteReference"/>
        </w:rPr>
        <w:footnoteReference w:id="20"/>
      </w:r>
      <w:r>
        <w:t xml:space="preserve">.</w:t>
      </w:r>
    </w:p>
    <w:p>
      <w:pPr>
        <w:pStyle w:val="BodyText"/>
      </w:pPr>
      <w:r>
        <w:rPr>
          <w:smallCaps/>
        </w:rPr>
        <w:t xml:space="preserve">Here</w:t>
      </w:r>
      <w:r>
        <w:t xml:space="preserve"> </w:t>
      </w:r>
      <w:r>
        <w:t xml:space="preserve">is some text</w:t>
      </w:r>
      <w:r>
        <w:rPr>
          <w:rStyle w:val="FootnoteReference"/>
        </w:rPr>
        <w:footnoteReference w:id="21"/>
      </w:r>
      <w:r>
        <w:t xml:space="preserve">.</w:t>
      </w:r>
    </w:p>
    <w:bookmarkEnd w:id="22"/>
    <w:bookmarkStart w:id="25" w:name="another-solar-flare"/>
    <w:p>
      <w:pPr>
        <w:pStyle w:val="Heading2"/>
      </w:pPr>
      <w:r>
        <w:t xml:space="preserve">Another Solar Flare</w:t>
      </w:r>
    </w:p>
    <w:p>
      <w:pPr>
        <w:pStyle w:val="FirstParagraph"/>
      </w:pPr>
      <w:r>
        <w:t xml:space="preserve">Here is some text</w:t>
      </w:r>
      <w:r>
        <w:rPr>
          <w:rStyle w:val="FootnoteReference"/>
        </w:rPr>
        <w:footnoteReference w:id="23"/>
      </w:r>
      <w:r>
        <w:t xml:space="preserve">.</w:t>
      </w:r>
    </w:p>
    <w:p>
      <w:pPr>
        <w:pStyle w:val="BodyText"/>
      </w:pPr>
      <w:r>
        <w:t xml:space="preserve">Here is some text</w:t>
      </w:r>
      <w:r>
        <w:rPr>
          <w:rStyle w:val="FootnoteReference"/>
        </w:rPr>
        <w:footnoteReference w:id="24"/>
      </w:r>
      <w:r>
        <w:t xml:space="preserve">.</w:t>
      </w:r>
    </w:p>
    <w:bookmarkEnd w:id="25"/>
    <w:bookmarkEnd w:id="26"/>
    <w:sectPr w:rsidR="006E0C36">
      <w:footnotePr>
        <w:numRestart w:val="eachSect"/>
      </w:footnotePr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greya Sans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SC Medium">
    <w:panose1 w:val="00000600000000000000"/>
    <w:charset w:val="00"/>
    <w:family w:val="auto"/>
    <w:notTrueType/>
    <w:pitch w:val="variable"/>
    <w:sig w:usb0="6000028F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legreya Sans SC ExtraBold">
    <w:panose1 w:val="000009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9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test</w:t>
      </w:r>
    </w:p>
  </w:footnote>
  <w:footnote w:id="10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Another footnote</w:t>
      </w:r>
    </w:p>
  </w:footnote>
  <w:footnote w:id="1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test</w:t>
      </w:r>
    </w:p>
  </w:footnote>
  <w:footnote w:id="12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Another footnote</w:t>
      </w:r>
    </w:p>
  </w:footnote>
  <w:footnote w:id="14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test</w:t>
      </w:r>
    </w:p>
  </w:footnote>
  <w:footnote w:id="15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Another footnote</w:t>
      </w:r>
    </w:p>
  </w:footnote>
  <w:footnote w:id="18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 footnote</w:t>
      </w:r>
    </w:p>
  </w:footnote>
  <w:footnote w:id="19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Another footnote</w:t>
      </w:r>
    </w:p>
  </w:footnote>
  <w:footnote w:id="20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test</w:t>
      </w:r>
    </w:p>
  </w:footnote>
  <w:footnote w:id="2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Another footnote</w:t>
      </w:r>
    </w:p>
  </w:footnote>
  <w:footnote w:id="23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test</w:t>
      </w:r>
    </w:p>
  </w:footnote>
  <w:footnote w:id="24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Another footnote</w:t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170CD2DE"/>
    <w:multiLevelType w:val="multilevel"/>
    <w:tmpl w:val="8BF4B28E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124222105" w:numId="1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92"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C36"/>
    <w:rsid w:val="006E0C36"/>
    <w:rsid w:val="008C4B63"/>
    <w:rsid w:val="00B36F64"/>
    <w:rsid w:val="00F0173E"/>
    <w:rsid w:val="00F20827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8C4B63"/>
    <w:rPr>
      <w:rFonts w:ascii="Alegreya Sans" w:hAnsi="Alegreya Sans"/>
    </w:rPr>
  </w:style>
  <w:style w:styleId="Heading1" w:type="paragraph">
    <w:name w:val="heading 1"/>
    <w:basedOn w:val="Normal"/>
    <w:next w:val="BodyText"/>
    <w:link w:val="Heading1Char"/>
    <w:uiPriority w:val="9"/>
    <w:qFormat/>
    <w:rsid w:val="00F20827"/>
    <w:pPr>
      <w:keepNext/>
      <w:keepLines/>
      <w:spacing w:after="80" w:before="360"/>
      <w:outlineLvl w:val="0"/>
    </w:pPr>
    <w:rPr>
      <w:rFonts w:ascii="Alegreya Sans SC Medium" w:cstheme="majorBidi" w:eastAsiaTheme="majorEastAsia" w:hAnsi="Alegreya Sans SC Medium"/>
      <w:i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F20827"/>
    <w:pPr>
      <w:keepNext/>
      <w:keepLines/>
      <w:spacing w:after="80" w:before="160"/>
      <w:outlineLvl w:val="1"/>
    </w:pPr>
    <w:rPr>
      <w:rFonts w:ascii="Alegreya Sans SC Medium" w:cstheme="majorBidi" w:eastAsiaTheme="majorEastAsia" w:hAnsi="Alegreya Sans SC Medium"/>
      <w:i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  <w:rsid w:val="008C4B63"/>
    <w:rPr>
      <w:rFonts w:ascii="Alegreya Sans" w:hAnsi="Alegreya Sans"/>
    </w:rPr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8C4B63"/>
    <w:pPr>
      <w:spacing w:after="80"/>
      <w:contextualSpacing/>
      <w:jc w:val="center"/>
    </w:pPr>
    <w:rPr>
      <w:rFonts w:ascii="Alegreya Sans SC ExtraBold" w:cstheme="majorBidi" w:eastAsiaTheme="majorEastAsia" w:hAnsi="Alegreya Sans SC ExtraBold"/>
      <w:b/>
      <w:i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8C4B63"/>
    <w:rPr>
      <w:rFonts w:ascii="Alegreya Sans SC ExtraBold" w:cstheme="majorBidi" w:eastAsiaTheme="majorEastAsia" w:hAnsi="Alegreya Sans SC ExtraBold"/>
      <w:b/>
      <w:i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ascii="Alegreya Sans" w:cstheme="majorBidi" w:eastAsiaTheme="majorEastAsia" w:hAnsi="Alegreya Sans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</w:style>
  <w:style w:customStyle="1" w:styleId="Heading1Char" w:type="character">
    <w:name w:val="Heading 1 Char"/>
    <w:basedOn w:val="DefaultParagraphFont"/>
    <w:link w:val="Heading1"/>
    <w:uiPriority w:val="9"/>
    <w:rsid w:val="00F20827"/>
    <w:rPr>
      <w:rFonts w:ascii="Alegreya Sans SC Medium" w:cstheme="majorBidi" w:eastAsiaTheme="majorEastAsia" w:hAnsi="Alegreya Sans SC Medium"/>
      <w:i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F20827"/>
    <w:rPr>
      <w:rFonts w:ascii="Alegreya Sans SC Medium" w:cstheme="majorBidi" w:eastAsiaTheme="majorEastAsia" w:hAnsi="Alegreya Sans SC Medium"/>
      <w:i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ascii="Alegreya Sans" w:cstheme="majorBidi" w:eastAsiaTheme="majorEastAsia" w:hAnsi="Alegreya Sans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ascii="Alegreya Sans" w:cstheme="majorBidi" w:eastAsiaTheme="majorEastAsia" w:hAnsi="Alegreya Sans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ascii="Alegreya Sans" w:cstheme="majorBidi" w:eastAsiaTheme="majorEastAsia" w:hAnsi="Alegreya Sans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ascii="Alegreya Sans" w:cstheme="majorBidi" w:eastAsiaTheme="majorEastAsia" w:hAnsi="Alegreya Sans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ascii="Alegreya Sans" w:cstheme="majorBidi" w:eastAsiaTheme="majorEastAsia" w:hAnsi="Alegreya Sans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ascii="Alegreya Sans" w:cstheme="majorBidi" w:eastAsiaTheme="majorEastAsia" w:hAnsi="Alegreya Sans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ascii="Alegreya Sans" w:cstheme="majorBidi" w:eastAsiaTheme="majorEastAsia" w:hAnsi="Alegreya Sans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left="480" w:right="480"/>
    </w:pPr>
  </w:style>
  <w:style w:styleId="FootnoteText" w:type="paragraph">
    <w:name w:val="footnote text"/>
    <w:basedOn w:val="Normal"/>
    <w:uiPriority w:val="9"/>
    <w:unhideWhenUsed/>
    <w:qFormat/>
    <w:rsid w:val="00F20827"/>
    <w:rPr>
      <w:rFonts w:ascii="Alegreya" w:hAnsi="Alegreya"/>
      <w:i/>
    </w:rPr>
  </w:style>
  <w:style w:customStyle="1"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left="480" w:right="480"/>
    </w:pPr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auto" w:space="0" w:sz="0"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  <w:rPr>
      <w:rFonts w:ascii="Alegreya Sans" w:hAnsi="Alegreya Sans"/>
    </w:rPr>
  </w:style>
  <w:style w:customStyle="1" w:styleId="VerbatimChar" w:type="character">
    <w:name w:val="Verbatim Char"/>
    <w:basedOn w:val="CaptionChar"/>
    <w:rPr>
      <w:rFonts w:ascii="Consolas" w:hAnsi="Consolas"/>
      <w:sz w:val="22"/>
    </w:rPr>
  </w:style>
  <w:style w:customStyle="1" w:styleId="SectionNumber" w:type="character">
    <w:name w:val="Section Number"/>
    <w:basedOn w:val="CaptionChar"/>
    <w:rPr>
      <w:rFonts w:ascii="Alegreya Sans" w:hAnsi="Alegreya Sans"/>
    </w:rPr>
  </w:style>
  <w:style w:styleId="FootnoteReference" w:type="character">
    <w:name w:val="footnote reference"/>
    <w:basedOn w:val="CaptionChar"/>
    <w:rsid w:val="008C4B63"/>
    <w:rPr>
      <w:rFonts w:ascii="Alegreya Sans" w:hAnsi="Alegreya Sans"/>
      <w:color w:themeColor="accent5" w:themeTint="99" w:val="D86DCB"/>
      <w:vertAlign w:val="superscript"/>
    </w:rPr>
  </w:style>
  <w:style w:styleId="Hyperlink" w:type="character">
    <w:name w:val="Hyperlink"/>
    <w:basedOn w:val="CaptionChar"/>
    <w:rPr>
      <w:rFonts w:ascii="Alegreya Sans" w:hAnsi="Alegreya Sans"/>
      <w:color w:themeColor="accent1" w:val="156082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Jane Doe</dc:creator>
  <cp:keywords/>
  <dcterms:created xsi:type="dcterms:W3CDTF">2026-05-29T08:59:09Z</dcterms:created>
  <dcterms:modified xsi:type="dcterms:W3CDTF">2026-05-29T08:59:09Z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